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49" w:rsidRDefault="0074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3953">
        <w:rPr>
          <w:rFonts w:ascii="Times New Roman" w:hAnsi="Times New Roman" w:cs="Times New Roman"/>
          <w:sz w:val="28"/>
          <w:szCs w:val="28"/>
        </w:rPr>
        <w:t>SINFONIA  CONCERTANTE</w:t>
      </w:r>
      <w:proofErr w:type="gramStart"/>
      <w:r w:rsidR="00FE39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3953">
        <w:rPr>
          <w:rFonts w:ascii="Times New Roman" w:hAnsi="Times New Roman" w:cs="Times New Roman"/>
          <w:sz w:val="28"/>
          <w:szCs w:val="28"/>
        </w:rPr>
        <w:t xml:space="preserve">PER  ARCHI  E   CHITARRA  SOLISTA  CON  PIANOFORTE  OBBLIGATO                            </w:t>
      </w:r>
      <w:proofErr w:type="spellStart"/>
      <w:r w:rsidR="00FE395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FE3953">
        <w:rPr>
          <w:rFonts w:ascii="Times New Roman" w:hAnsi="Times New Roman" w:cs="Times New Roman"/>
          <w:sz w:val="28"/>
          <w:szCs w:val="28"/>
        </w:rPr>
        <w:t xml:space="preserve">  WILLIAM  TODE</w:t>
      </w:r>
    </w:p>
    <w:p w:rsidR="00FE3953" w:rsidRDefault="00FE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Op.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2012</w:t>
      </w:r>
    </w:p>
    <w:p w:rsidR="00FE3953" w:rsidRDefault="00FE3953">
      <w:pPr>
        <w:rPr>
          <w:rFonts w:ascii="Times New Roman" w:hAnsi="Times New Roman" w:cs="Times New Roman"/>
          <w:sz w:val="28"/>
          <w:szCs w:val="28"/>
        </w:rPr>
      </w:pPr>
    </w:p>
    <w:p w:rsidR="00FE3953" w:rsidRDefault="00FE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Maestro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MARCELLO   CAMAIANI  con amicizia  e stima fraterna  dedico  questa  mia  partitura                                                    aprile  2012</w:t>
      </w:r>
    </w:p>
    <w:p w:rsidR="00FE3953" w:rsidRDefault="00FE3953">
      <w:pPr>
        <w:rPr>
          <w:rFonts w:ascii="Times New Roman" w:hAnsi="Times New Roman" w:cs="Times New Roman"/>
          <w:sz w:val="28"/>
          <w:szCs w:val="28"/>
        </w:rPr>
      </w:pPr>
    </w:p>
    <w:p w:rsidR="00FE3953" w:rsidRDefault="00FE3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Sinossi di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una  Sinfonia  concertante: le  motivazioni  estetiche  e letterarie  di  questa  composizione.</w:t>
      </w:r>
    </w:p>
    <w:p w:rsidR="00897292" w:rsidRDefault="00FE3953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“ Sinfonia Concertante” per quartetto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d’ </w:t>
      </w:r>
      <w:proofErr w:type="gramEnd"/>
      <w:r>
        <w:rPr>
          <w:rFonts w:ascii="Times New Roman" w:hAnsi="Times New Roman" w:cs="Times New Roman"/>
          <w:sz w:val="28"/>
          <w:szCs w:val="28"/>
        </w:rPr>
        <w:t>archi, chitarra solista e  pianoforte  obbligato, vuole simboleggiare musicalmente l’eterno antagonismo di due forze morali che si contrastano nell’animo dell’ Uomo: quelle della vita carnale, dei sensi, l’ amore per Venere, perdutamente avida di gioia di vivere e di godere inconsciamente</w:t>
      </w:r>
      <w:r w:rsidR="00897292">
        <w:rPr>
          <w:rFonts w:ascii="Times New Roman" w:hAnsi="Times New Roman" w:cs="Times New Roman"/>
          <w:sz w:val="28"/>
          <w:szCs w:val="28"/>
        </w:rPr>
        <w:t>, e quello dello spirito, fatta di rinunce e di chiaroveggente astrazione lirica e sentimentale. Ho cercato di rendere le passioni umane espressione di questo contrasto ritmico e armonico e soprattutto tonale; ho voluto</w:t>
      </w:r>
      <w:proofErr w:type="gramStart"/>
      <w:r w:rsidR="008972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97292">
        <w:rPr>
          <w:rFonts w:ascii="Times New Roman" w:hAnsi="Times New Roman" w:cs="Times New Roman"/>
          <w:sz w:val="28"/>
          <w:szCs w:val="28"/>
        </w:rPr>
        <w:t xml:space="preserve">dare espressione musicale agli elementi estetici e coreografici che compongono l’ atmosfera di un festino di danze ravvivate di modi esotici di selvaggio carattere orientale e conducenti gradatamente allo svanire dell’ orgia. </w:t>
      </w:r>
      <w:proofErr w:type="gramStart"/>
      <w:r w:rsidR="00897292">
        <w:rPr>
          <w:rFonts w:ascii="Times New Roman" w:hAnsi="Times New Roman" w:cs="Times New Roman"/>
          <w:sz w:val="28"/>
          <w:szCs w:val="28"/>
        </w:rPr>
        <w:t xml:space="preserve">L’ </w:t>
      </w:r>
      <w:proofErr w:type="gramEnd"/>
      <w:r w:rsidR="00897292">
        <w:rPr>
          <w:rFonts w:ascii="Times New Roman" w:hAnsi="Times New Roman" w:cs="Times New Roman"/>
          <w:sz w:val="28"/>
          <w:szCs w:val="28"/>
        </w:rPr>
        <w:t xml:space="preserve">ansimo dell’ amore e il contrasto della  dolce e serena contemplazione al momento in cui gli affanni e i contrasti interiori quasi al limite dell’ invettiva sarcastica, evanescenti si perdono nella dimensione dell’ alba di una nuova vita nascente. </w:t>
      </w:r>
      <w:proofErr w:type="gramStart"/>
      <w:r w:rsidR="00897292">
        <w:rPr>
          <w:rFonts w:ascii="Times New Roman" w:hAnsi="Times New Roman" w:cs="Times New Roman"/>
          <w:sz w:val="28"/>
          <w:szCs w:val="28"/>
        </w:rPr>
        <w:t xml:space="preserve">L’ </w:t>
      </w:r>
      <w:proofErr w:type="gramEnd"/>
      <w:r w:rsidR="00897292">
        <w:rPr>
          <w:rFonts w:ascii="Times New Roman" w:hAnsi="Times New Roman" w:cs="Times New Roman"/>
          <w:sz w:val="28"/>
          <w:szCs w:val="28"/>
        </w:rPr>
        <w:t xml:space="preserve">Uomo nel suo tormento interiore esistenziale abbandona la dimensione materialistica di una vita consumata, nella </w:t>
      </w:r>
    </w:p>
    <w:p w:rsidR="00897292" w:rsidRDefault="00897292" w:rsidP="00897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92" w:rsidRDefault="00897292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97292" w:rsidRDefault="00897292" w:rsidP="00897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953" w:rsidRDefault="00897292" w:rsidP="008972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giovinezza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un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tempo…nell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apparente estasi onirica </w:t>
      </w:r>
      <w:proofErr w:type="gramStart"/>
      <w:r>
        <w:rPr>
          <w:rFonts w:ascii="Times New Roman" w:hAnsi="Times New Roman" w:cs="Times New Roman"/>
          <w:sz w:val="28"/>
          <w:szCs w:val="28"/>
        </w:rPr>
        <w:t>dei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piaceri di una suadente sete di ebbrezze. Rifugge tuttavia con tormento trascendentale dalle contrastanti e contaminanti tentazioni oniriche, che come visioni arcane</w:t>
      </w:r>
      <w:r w:rsidR="00130FE0">
        <w:rPr>
          <w:rFonts w:ascii="Times New Roman" w:hAnsi="Times New Roman" w:cs="Times New Roman"/>
          <w:sz w:val="28"/>
          <w:szCs w:val="28"/>
        </w:rPr>
        <w:t xml:space="preserve"> permangono ancora nella sua memoria. La dimensione fantastica del sapere, della conoscenza e della cultura, la magia </w:t>
      </w:r>
      <w:proofErr w:type="gramStart"/>
      <w:r w:rsidR="00130FE0">
        <w:rPr>
          <w:rFonts w:ascii="Times New Roman" w:hAnsi="Times New Roman" w:cs="Times New Roman"/>
          <w:sz w:val="28"/>
          <w:szCs w:val="28"/>
        </w:rPr>
        <w:t xml:space="preserve">dell’ </w:t>
      </w:r>
      <w:proofErr w:type="gramEnd"/>
      <w:r w:rsidR="00130FE0">
        <w:rPr>
          <w:rFonts w:ascii="Times New Roman" w:hAnsi="Times New Roman" w:cs="Times New Roman"/>
          <w:sz w:val="28"/>
          <w:szCs w:val="28"/>
        </w:rPr>
        <w:t xml:space="preserve">Arte gli rivelano i palpiti spirituali di una primavera senile, esaltante, nella solarità di un’ intima gioia. Una pace, una serenità meravigliosa </w:t>
      </w:r>
      <w:proofErr w:type="gramStart"/>
      <w:r w:rsidR="00130FE0">
        <w:rPr>
          <w:rFonts w:ascii="Times New Roman" w:hAnsi="Times New Roman" w:cs="Times New Roman"/>
          <w:sz w:val="28"/>
          <w:szCs w:val="28"/>
        </w:rPr>
        <w:t>riempiono</w:t>
      </w:r>
      <w:proofErr w:type="gramEnd"/>
      <w:r w:rsidR="00130FE0">
        <w:rPr>
          <w:rFonts w:ascii="Times New Roman" w:hAnsi="Times New Roman" w:cs="Times New Roman"/>
          <w:sz w:val="28"/>
          <w:szCs w:val="28"/>
        </w:rPr>
        <w:t xml:space="preserve"> il suo spirito: e l’ Uomo pensa, nostalgicamente alla dimensione poetica e contemplativa di una visione trascendentale che lo porta a vivere con commovente partecipazione di animo alla dimensione di Dio, nello splendore di una fantasmagorica luce assoluta: l’ eterna vita immortale del nostro spirito.</w:t>
      </w:r>
    </w:p>
    <w:p w:rsidR="003D6693" w:rsidRDefault="00130FE0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Sinfonia Concertante si sviluppa inizialmente in Do </w:t>
      </w:r>
      <w:proofErr w:type="spellStart"/>
      <w:r>
        <w:rPr>
          <w:rFonts w:ascii="Times New Roman" w:hAnsi="Times New Roman" w:cs="Times New Roman"/>
          <w:sz w:val="28"/>
          <w:szCs w:val="28"/>
        </w:rPr>
        <w:t>Magg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questa tonalità esprime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una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intensità di azione, ha in sé una straordinaria energia motoria essendo analogica al colore Rosso, saturo di forza vitale dello spirito umano. Si passa al Re </w:t>
      </w:r>
      <w:proofErr w:type="gramStart"/>
      <w:r>
        <w:rPr>
          <w:rFonts w:ascii="Times New Roman" w:hAnsi="Times New Roman" w:cs="Times New Roman"/>
          <w:sz w:val="28"/>
          <w:szCs w:val="28"/>
        </w:rPr>
        <w:t>Magg.</w:t>
      </w:r>
      <w:proofErr w:type="gramEnd"/>
      <w:r>
        <w:rPr>
          <w:rFonts w:ascii="Times New Roman" w:hAnsi="Times New Roman" w:cs="Times New Roman"/>
          <w:sz w:val="28"/>
          <w:szCs w:val="28"/>
        </w:rPr>
        <w:t>, analogico al colore Arancio</w:t>
      </w:r>
      <w:r w:rsidR="006277FB">
        <w:rPr>
          <w:rFonts w:ascii="Times New Roman" w:hAnsi="Times New Roman" w:cs="Times New Roman"/>
          <w:sz w:val="28"/>
          <w:szCs w:val="28"/>
        </w:rPr>
        <w:t xml:space="preserve"> con cui ho voluto esprimere la gioia di vivere, i moti interiori dello spirito e gli ideali di una vita fragrante di valori. Poi questa tonalità si evolve e trascorre e si modula in quella di Re bemolle </w:t>
      </w:r>
      <w:proofErr w:type="gramStart"/>
      <w:r w:rsidR="006277FB">
        <w:rPr>
          <w:rFonts w:ascii="Times New Roman" w:hAnsi="Times New Roman" w:cs="Times New Roman"/>
          <w:sz w:val="28"/>
          <w:szCs w:val="28"/>
        </w:rPr>
        <w:t>Magg.</w:t>
      </w:r>
      <w:proofErr w:type="gramEnd"/>
      <w:r w:rsidR="006277FB">
        <w:rPr>
          <w:rFonts w:ascii="Times New Roman" w:hAnsi="Times New Roman" w:cs="Times New Roman"/>
          <w:sz w:val="28"/>
          <w:szCs w:val="28"/>
        </w:rPr>
        <w:t xml:space="preserve"> analogica al colore Blu scuro, Blu di Prussia, che ha in sé una notevole espressione di dignità superba, e vuole esprimere un grande equilibrio interiore e fermezza di ideali: questa tonalità esprime anche sentimenti di tenerezze sentimentali</w:t>
      </w:r>
      <w:r w:rsidR="003D6693">
        <w:rPr>
          <w:rFonts w:ascii="Times New Roman" w:hAnsi="Times New Roman" w:cs="Times New Roman"/>
          <w:sz w:val="28"/>
          <w:szCs w:val="28"/>
        </w:rPr>
        <w:t xml:space="preserve"> ed una virilità di affetti profondi. La modulazione trascorre armonicamente nel Si bemolle </w:t>
      </w:r>
      <w:proofErr w:type="gramStart"/>
      <w:r w:rsidR="003D6693">
        <w:rPr>
          <w:rFonts w:ascii="Times New Roman" w:hAnsi="Times New Roman" w:cs="Times New Roman"/>
          <w:sz w:val="28"/>
          <w:szCs w:val="28"/>
        </w:rPr>
        <w:t>Magg.</w:t>
      </w:r>
      <w:proofErr w:type="gramEnd"/>
      <w:r w:rsidR="003D6693">
        <w:rPr>
          <w:rFonts w:ascii="Times New Roman" w:hAnsi="Times New Roman" w:cs="Times New Roman"/>
          <w:sz w:val="28"/>
          <w:szCs w:val="28"/>
        </w:rPr>
        <w:t xml:space="preserve"> che è analogico al colore</w:t>
      </w:r>
      <w:r w:rsidR="006277FB">
        <w:rPr>
          <w:rFonts w:ascii="Times New Roman" w:hAnsi="Times New Roman" w:cs="Times New Roman"/>
          <w:sz w:val="28"/>
          <w:szCs w:val="28"/>
        </w:rPr>
        <w:t xml:space="preserve"> Viola scuro, che vuole esprimere una meditazione interiore, pensosa e </w:t>
      </w:r>
    </w:p>
    <w:p w:rsidR="003D6693" w:rsidRDefault="003D6693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D6693" w:rsidRDefault="003D6693" w:rsidP="00897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FE0" w:rsidRDefault="006277FB" w:rsidP="008972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atmosfera crepuscolare lirica e una certa conflittualità interiore dove è latent</w:t>
      </w:r>
      <w:r w:rsidR="003D6693">
        <w:rPr>
          <w:rFonts w:ascii="Times New Roman" w:hAnsi="Times New Roman" w:cs="Times New Roman"/>
          <w:sz w:val="28"/>
          <w:szCs w:val="28"/>
        </w:rPr>
        <w:t>e uno stato di sofferenza  spirituale.</w:t>
      </w:r>
    </w:p>
    <w:p w:rsidR="003D6693" w:rsidRDefault="003D6693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Qualche frase nelle </w:t>
      </w:r>
      <w:proofErr w:type="gramStart"/>
      <w:r>
        <w:rPr>
          <w:rFonts w:ascii="Times New Roman" w:hAnsi="Times New Roman" w:cs="Times New Roman"/>
          <w:sz w:val="28"/>
          <w:szCs w:val="28"/>
        </w:rPr>
        <w:t>tematiche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variazione lirica del tema fondamentale sono modulate in Sol Magg. e in M</w:t>
      </w:r>
      <w:r w:rsidR="003356C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3356CF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3356C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entrambe, queste tonalità, sono analogiche al colore Arancio, che intende esprimere una volontà di ansimi interiori della creatività umana, e nelle atmosfere del Mi Min. nei suoi frammenti di accenti</w:t>
      </w:r>
      <w:r w:rsidR="003356CF">
        <w:rPr>
          <w:rFonts w:ascii="Times New Roman" w:hAnsi="Times New Roman" w:cs="Times New Roman"/>
          <w:sz w:val="28"/>
          <w:szCs w:val="28"/>
        </w:rPr>
        <w:t xml:space="preserve"> esistenziali, ho voluto esprimere la tensione morale di un ideale equilibrio spirituale ed il recupero sentimentale dei valori spiritualmente vivi e coinvolgenti. Poi la musica si evolve nelle atmosfere </w:t>
      </w:r>
      <w:proofErr w:type="gramStart"/>
      <w:r w:rsidR="003356CF">
        <w:rPr>
          <w:rFonts w:ascii="Times New Roman" w:hAnsi="Times New Roman" w:cs="Times New Roman"/>
          <w:sz w:val="28"/>
          <w:szCs w:val="28"/>
        </w:rPr>
        <w:t>notturne dove</w:t>
      </w:r>
      <w:proofErr w:type="gramEnd"/>
      <w:r w:rsidR="003356CF">
        <w:rPr>
          <w:rFonts w:ascii="Times New Roman" w:hAnsi="Times New Roman" w:cs="Times New Roman"/>
          <w:sz w:val="28"/>
          <w:szCs w:val="28"/>
        </w:rPr>
        <w:t xml:space="preserve"> è sovrano il colore Blu violaceo, analogico alla tonalità di La bemolle Magg. : in questa atmosfera</w:t>
      </w:r>
      <w:r w:rsidR="004939CC">
        <w:rPr>
          <w:rFonts w:ascii="Times New Roman" w:hAnsi="Times New Roman" w:cs="Times New Roman"/>
          <w:sz w:val="28"/>
          <w:szCs w:val="28"/>
        </w:rPr>
        <w:t xml:space="preserve"> ho voluto esprimere l’ agitazione e l’ ansimo che aspira  alla pace, all’ armonia. Ho voluto creare una poderosa struttura degli ideali che si </w:t>
      </w:r>
      <w:proofErr w:type="gramStart"/>
      <w:r w:rsidR="004939CC">
        <w:rPr>
          <w:rFonts w:ascii="Times New Roman" w:hAnsi="Times New Roman" w:cs="Times New Roman"/>
          <w:sz w:val="28"/>
          <w:szCs w:val="28"/>
        </w:rPr>
        <w:t>estrinsecano</w:t>
      </w:r>
      <w:proofErr w:type="gramEnd"/>
      <w:r w:rsidR="004939CC">
        <w:rPr>
          <w:rFonts w:ascii="Times New Roman" w:hAnsi="Times New Roman" w:cs="Times New Roman"/>
          <w:sz w:val="28"/>
          <w:szCs w:val="28"/>
        </w:rPr>
        <w:t xml:space="preserve"> dall’ interiore all’ esteriore, e una dimensione senile della vita, permeata di saggezza: vi è anche insito lo spirito del Fa Min. in una modulazione in cui ho espresso un ansimo di liberazione e di speranza permeato di mestizia e di una costrizione materialistica, vissuta nella dimensione notturna della notte della coscienza, immerso in un cromatismo di un blu intenso cobalto scuro. Il “ Tema della nostalgia”, un andante moderato in Fa </w:t>
      </w:r>
      <w:proofErr w:type="gramStart"/>
      <w:r w:rsidR="004939CC">
        <w:rPr>
          <w:rFonts w:ascii="Times New Roman" w:hAnsi="Times New Roman" w:cs="Times New Roman"/>
          <w:sz w:val="28"/>
          <w:szCs w:val="28"/>
        </w:rPr>
        <w:t>Magg.</w:t>
      </w:r>
      <w:proofErr w:type="gramEnd"/>
      <w:r w:rsidR="004939CC">
        <w:rPr>
          <w:rFonts w:ascii="Times New Roman" w:hAnsi="Times New Roman" w:cs="Times New Roman"/>
          <w:sz w:val="28"/>
          <w:szCs w:val="28"/>
        </w:rPr>
        <w:t xml:space="preserve"> e in Re Min. immerso in un colore </w:t>
      </w:r>
      <w:proofErr w:type="spellStart"/>
      <w:r w:rsidR="004939CC">
        <w:rPr>
          <w:rFonts w:ascii="Times New Roman" w:hAnsi="Times New Roman" w:cs="Times New Roman"/>
          <w:sz w:val="28"/>
          <w:szCs w:val="28"/>
        </w:rPr>
        <w:t>blu-viola</w:t>
      </w:r>
      <w:proofErr w:type="spellEnd"/>
      <w:r w:rsidR="004939CC">
        <w:rPr>
          <w:rFonts w:ascii="Times New Roman" w:hAnsi="Times New Roman" w:cs="Times New Roman"/>
          <w:sz w:val="28"/>
          <w:szCs w:val="28"/>
        </w:rPr>
        <w:t xml:space="preserve"> rossastro</w:t>
      </w:r>
      <w:r w:rsidR="00F24863">
        <w:rPr>
          <w:rFonts w:ascii="Times New Roman" w:hAnsi="Times New Roman" w:cs="Times New Roman"/>
          <w:sz w:val="28"/>
          <w:szCs w:val="28"/>
        </w:rPr>
        <w:t>: in questa tonalità notturna ed interiore, romantica, vi ho profuso tutta la dignità virile dell’ Uomo; la sua stagione senile della vita, la sua saggezza, la sua esperienza umana, e la profonda armonia spirituale che ha maturato in tanti anni vissuti in alterne vicende.</w:t>
      </w:r>
    </w:p>
    <w:p w:rsidR="00F24863" w:rsidRDefault="00F24863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24863" w:rsidRDefault="00F24863" w:rsidP="00897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63" w:rsidRDefault="00F24863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“ Serenata “ si </w:t>
      </w:r>
      <w:proofErr w:type="gramStart"/>
      <w:r>
        <w:rPr>
          <w:rFonts w:ascii="Times New Roman" w:hAnsi="Times New Roman" w:cs="Times New Roman"/>
          <w:sz w:val="28"/>
          <w:szCs w:val="28"/>
        </w:rPr>
        <w:t>estrinseca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nella tonalità modulante di Mi Bemolle Magg. e del Do Min., in un trasalimento sentimentale che permea di sé un</w:t>
      </w:r>
      <w:r w:rsidR="00C1067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sosta</w:t>
      </w:r>
      <w:r w:rsidR="00C1067D">
        <w:rPr>
          <w:rFonts w:ascii="Times New Roman" w:hAnsi="Times New Roman" w:cs="Times New Roman"/>
          <w:sz w:val="28"/>
          <w:szCs w:val="28"/>
        </w:rPr>
        <w:t xml:space="preserve">nza </w:t>
      </w:r>
      <w:r>
        <w:rPr>
          <w:rFonts w:ascii="Times New Roman" w:hAnsi="Times New Roman" w:cs="Times New Roman"/>
          <w:sz w:val="28"/>
          <w:szCs w:val="28"/>
        </w:rPr>
        <w:t xml:space="preserve"> spiritualizzante, un tema che ci trasmette un movimento lirico ed appassionato dello spirito. In questa dimensione analogica al colore Blu Violaceo si sente lo spirito mistico di un grande sentimento interiore e di rigore morale ed esistenziale. In </w:t>
      </w:r>
      <w:proofErr w:type="gramStart"/>
      <w:r>
        <w:rPr>
          <w:rFonts w:ascii="Times New Roman" w:hAnsi="Times New Roman" w:cs="Times New Roman"/>
          <w:sz w:val="28"/>
          <w:szCs w:val="28"/>
        </w:rPr>
        <w:t>questa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atmosfera ho voluto esprimere anche le d</w:t>
      </w:r>
      <w:r w:rsidR="00C1067D">
        <w:rPr>
          <w:rFonts w:ascii="Times New Roman" w:hAnsi="Times New Roman" w:cs="Times New Roman"/>
          <w:sz w:val="28"/>
          <w:szCs w:val="28"/>
        </w:rPr>
        <w:t>inamiche caratteriali di un tem</w:t>
      </w:r>
      <w:r>
        <w:rPr>
          <w:rFonts w:ascii="Times New Roman" w:hAnsi="Times New Roman" w:cs="Times New Roman"/>
          <w:sz w:val="28"/>
          <w:szCs w:val="28"/>
        </w:rPr>
        <w:t xml:space="preserve">peramento riflessivo che aspira e ansima di vivere nell’ essenza dell’ armonia universale </w:t>
      </w:r>
      <w:r w:rsidR="00C1067D">
        <w:rPr>
          <w:rFonts w:ascii="Times New Roman" w:hAnsi="Times New Roman" w:cs="Times New Roman"/>
          <w:sz w:val="28"/>
          <w:szCs w:val="28"/>
        </w:rPr>
        <w:t>, suprema  ricchezza della vita di ogni uomo.</w:t>
      </w:r>
    </w:p>
    <w:p w:rsidR="00C1067D" w:rsidRDefault="00C1067D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WILLIAM   TODE</w:t>
      </w:r>
    </w:p>
    <w:p w:rsidR="00C1067D" w:rsidRPr="00E9209F" w:rsidRDefault="00C1067D" w:rsidP="00897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Villa Il Parnaso  aprile 2012  </w:t>
      </w:r>
    </w:p>
    <w:sectPr w:rsidR="00C1067D" w:rsidRPr="00E9209F" w:rsidSect="00E9209F">
      <w:pgSz w:w="11906" w:h="16838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9209F"/>
    <w:rsid w:val="00130FE0"/>
    <w:rsid w:val="003356CF"/>
    <w:rsid w:val="003D6693"/>
    <w:rsid w:val="00424D01"/>
    <w:rsid w:val="004939CC"/>
    <w:rsid w:val="006277FB"/>
    <w:rsid w:val="007451A7"/>
    <w:rsid w:val="00855449"/>
    <w:rsid w:val="00897292"/>
    <w:rsid w:val="00C1067D"/>
    <w:rsid w:val="00E9209F"/>
    <w:rsid w:val="00F24863"/>
    <w:rsid w:val="00F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2012-05-07T18:51:00Z</dcterms:created>
  <dcterms:modified xsi:type="dcterms:W3CDTF">2012-05-07T18:51:00Z</dcterms:modified>
</cp:coreProperties>
</file>